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72" w:rsidRDefault="003B2372" w:rsidP="003B2372">
      <w:pPr>
        <w:pStyle w:val="NoSpacing"/>
        <w:jc w:val="center"/>
        <w:rPr>
          <w:rFonts w:ascii="Calibri" w:hAnsi="Calibri" w:cs="Calibri"/>
          <w:b/>
          <w:sz w:val="32"/>
          <w:szCs w:val="32"/>
        </w:rPr>
      </w:pPr>
    </w:p>
    <w:p w:rsidR="003B2372" w:rsidRDefault="003B2372" w:rsidP="003B2372">
      <w:pPr>
        <w:pStyle w:val="NoSpacing"/>
        <w:jc w:val="center"/>
        <w:rPr>
          <w:rFonts w:ascii="Calibri" w:hAnsi="Calibri" w:cs="Calibri"/>
          <w:b/>
          <w:sz w:val="32"/>
          <w:szCs w:val="32"/>
        </w:rPr>
      </w:pPr>
    </w:p>
    <w:p w:rsidR="003B2372" w:rsidRDefault="003B2372" w:rsidP="003B2372">
      <w:pPr>
        <w:pStyle w:val="NoSpacing"/>
        <w:jc w:val="center"/>
        <w:rPr>
          <w:rFonts w:ascii="Calibri" w:hAnsi="Calibri" w:cs="Calibri"/>
          <w:b/>
          <w:sz w:val="32"/>
          <w:szCs w:val="32"/>
        </w:rPr>
      </w:pPr>
    </w:p>
    <w:p w:rsidR="003B2372" w:rsidRPr="005A4A6F" w:rsidRDefault="005A4A6F" w:rsidP="003B2372">
      <w:pPr>
        <w:pStyle w:val="NoSpacing"/>
        <w:jc w:val="center"/>
        <w:rPr>
          <w:rFonts w:ascii="Calibri" w:hAnsi="Calibri" w:cs="Calibri"/>
          <w:b/>
          <w:sz w:val="40"/>
          <w:szCs w:val="40"/>
        </w:rPr>
      </w:pPr>
      <w:r w:rsidRPr="005A4A6F">
        <w:rPr>
          <w:rFonts w:ascii="Calibri" w:hAnsi="Calibri" w:cs="Calibri"/>
          <w:b/>
          <w:sz w:val="40"/>
          <w:szCs w:val="40"/>
        </w:rPr>
        <w:t>Quality Policy Statement</w:t>
      </w:r>
    </w:p>
    <w:p w:rsidR="003B2372" w:rsidRDefault="003B2372" w:rsidP="003B2372">
      <w:pPr>
        <w:pStyle w:val="NoSpacing"/>
        <w:jc w:val="center"/>
        <w:rPr>
          <w:rFonts w:ascii="Calibri" w:hAnsi="Calibri" w:cs="Calibri"/>
          <w:b/>
          <w:sz w:val="32"/>
          <w:szCs w:val="32"/>
        </w:rPr>
      </w:pPr>
    </w:p>
    <w:p w:rsidR="003B2372" w:rsidRPr="003B2372" w:rsidRDefault="003B2372" w:rsidP="003B2372">
      <w:pPr>
        <w:pStyle w:val="NoSpacing"/>
        <w:jc w:val="center"/>
        <w:rPr>
          <w:rFonts w:ascii="Calibri" w:hAnsi="Calibri" w:cs="Calibri"/>
          <w:b/>
          <w:sz w:val="32"/>
          <w:szCs w:val="32"/>
        </w:rPr>
      </w:pPr>
    </w:p>
    <w:p w:rsidR="003B2372" w:rsidRPr="003B2372" w:rsidRDefault="003B2372" w:rsidP="003B2372">
      <w:pPr>
        <w:pStyle w:val="NoSpacing"/>
        <w:rPr>
          <w:rFonts w:ascii="Calibri" w:hAnsi="Calibri" w:cs="Calibri"/>
          <w:sz w:val="24"/>
          <w:szCs w:val="24"/>
        </w:rPr>
      </w:pPr>
      <w:r w:rsidRPr="003B2372">
        <w:rPr>
          <w:rFonts w:ascii="Calibri" w:hAnsi="Calibri" w:cs="Calibri"/>
          <w:sz w:val="24"/>
          <w:szCs w:val="24"/>
        </w:rPr>
        <w:t>‘Lightways (Contractors) Ltd’, Reinstatement, carries out surfacing works, both large and small contracts, for local authorities and public utilities across central and southern Scotland.</w:t>
      </w:r>
    </w:p>
    <w:p w:rsidR="003B2372" w:rsidRPr="003B2372" w:rsidRDefault="003B2372" w:rsidP="003B2372">
      <w:pPr>
        <w:pStyle w:val="NoSpacing"/>
        <w:rPr>
          <w:rFonts w:ascii="Calibri" w:eastAsiaTheme="minorHAnsi" w:hAnsi="Calibri" w:cs="Calibri"/>
          <w:sz w:val="24"/>
          <w:szCs w:val="24"/>
        </w:rPr>
      </w:pPr>
    </w:p>
    <w:p w:rsidR="003B2372" w:rsidRPr="003B2372" w:rsidRDefault="003B2372" w:rsidP="003B2372">
      <w:pPr>
        <w:pStyle w:val="NoSpacing"/>
        <w:rPr>
          <w:rFonts w:ascii="Calibri" w:hAnsi="Calibri" w:cs="Calibri"/>
          <w:sz w:val="24"/>
          <w:szCs w:val="24"/>
        </w:rPr>
      </w:pPr>
      <w:r w:rsidRPr="003B2372">
        <w:rPr>
          <w:rFonts w:ascii="Calibri" w:eastAsiaTheme="minorHAnsi" w:hAnsi="Calibri" w:cs="Calibri"/>
          <w:sz w:val="24"/>
          <w:szCs w:val="24"/>
        </w:rPr>
        <w:t>It is our policy to:</w:t>
      </w:r>
    </w:p>
    <w:p w:rsidR="003B2372" w:rsidRPr="003B2372" w:rsidRDefault="003B2372" w:rsidP="003B2372">
      <w:pPr>
        <w:pStyle w:val="NoSpacing"/>
        <w:numPr>
          <w:ilvl w:val="0"/>
          <w:numId w:val="1"/>
        </w:numPr>
        <w:rPr>
          <w:rFonts w:ascii="Calibri" w:hAnsi="Calibri" w:cs="Calibri"/>
          <w:sz w:val="24"/>
          <w:szCs w:val="24"/>
        </w:rPr>
      </w:pPr>
      <w:r w:rsidRPr="003B2372">
        <w:rPr>
          <w:rFonts w:ascii="Calibri" w:hAnsi="Calibri" w:cs="Calibri"/>
          <w:sz w:val="24"/>
          <w:szCs w:val="24"/>
        </w:rPr>
        <w:t>Comply with all requirements applicable to our business activities;</w:t>
      </w:r>
    </w:p>
    <w:p w:rsidR="003B2372" w:rsidRPr="003B2372" w:rsidRDefault="003B2372" w:rsidP="003B2372">
      <w:pPr>
        <w:pStyle w:val="NoSpacing"/>
        <w:numPr>
          <w:ilvl w:val="0"/>
          <w:numId w:val="1"/>
        </w:numPr>
        <w:rPr>
          <w:rFonts w:ascii="Calibri" w:hAnsi="Calibri" w:cs="Calibri"/>
          <w:sz w:val="24"/>
          <w:szCs w:val="24"/>
        </w:rPr>
      </w:pPr>
      <w:r w:rsidRPr="003B2372">
        <w:rPr>
          <w:rFonts w:ascii="Calibri" w:hAnsi="Calibri" w:cs="Calibri"/>
          <w:sz w:val="24"/>
          <w:szCs w:val="24"/>
        </w:rPr>
        <w:t>Continually  develop and improve the effectiveness of our Quality Management System;</w:t>
      </w:r>
    </w:p>
    <w:p w:rsidR="003B2372" w:rsidRPr="003B2372" w:rsidRDefault="003B2372" w:rsidP="003B2372">
      <w:pPr>
        <w:pStyle w:val="NoSpacing"/>
        <w:numPr>
          <w:ilvl w:val="0"/>
          <w:numId w:val="1"/>
        </w:numPr>
        <w:rPr>
          <w:rFonts w:ascii="Calibri" w:hAnsi="Calibri" w:cs="Calibri"/>
          <w:sz w:val="24"/>
          <w:szCs w:val="24"/>
        </w:rPr>
      </w:pPr>
      <w:r w:rsidRPr="003B2372">
        <w:rPr>
          <w:rFonts w:ascii="Calibri" w:hAnsi="Calibri" w:cs="Calibri"/>
          <w:sz w:val="24"/>
          <w:szCs w:val="24"/>
        </w:rPr>
        <w:t>Invest in a competent and motivated workforce;</w:t>
      </w:r>
    </w:p>
    <w:p w:rsidR="003B2372" w:rsidRPr="003B2372" w:rsidRDefault="003B2372" w:rsidP="003B2372">
      <w:pPr>
        <w:pStyle w:val="NoSpacing"/>
        <w:numPr>
          <w:ilvl w:val="0"/>
          <w:numId w:val="1"/>
        </w:numPr>
        <w:rPr>
          <w:rFonts w:ascii="Calibri" w:hAnsi="Calibri" w:cs="Calibri"/>
          <w:sz w:val="24"/>
          <w:szCs w:val="24"/>
        </w:rPr>
      </w:pPr>
      <w:r w:rsidRPr="003B2372">
        <w:rPr>
          <w:rFonts w:ascii="Calibri" w:hAnsi="Calibri" w:cs="Calibri"/>
          <w:sz w:val="24"/>
          <w:szCs w:val="24"/>
        </w:rPr>
        <w:t>Work closely with our suppliers and customers to ensure mutual understanding and benefit;</w:t>
      </w:r>
    </w:p>
    <w:p w:rsidR="003B2372" w:rsidRPr="003B2372" w:rsidRDefault="003B2372" w:rsidP="003B2372">
      <w:pPr>
        <w:pStyle w:val="NoSpacing"/>
        <w:numPr>
          <w:ilvl w:val="0"/>
          <w:numId w:val="1"/>
        </w:numPr>
        <w:rPr>
          <w:rFonts w:ascii="Calibri" w:hAnsi="Calibri" w:cs="Calibri"/>
          <w:sz w:val="24"/>
          <w:szCs w:val="24"/>
        </w:rPr>
      </w:pPr>
      <w:r w:rsidRPr="003B2372">
        <w:rPr>
          <w:rFonts w:ascii="Calibri" w:hAnsi="Calibri" w:cs="Calibri"/>
          <w:sz w:val="24"/>
          <w:szCs w:val="24"/>
        </w:rPr>
        <w:t>Establish and  implement specific measurable quality goals and objectives;</w:t>
      </w:r>
    </w:p>
    <w:p w:rsidR="003B2372" w:rsidRPr="003B2372" w:rsidRDefault="003B2372" w:rsidP="003B2372">
      <w:pPr>
        <w:pStyle w:val="NoSpacing"/>
        <w:numPr>
          <w:ilvl w:val="0"/>
          <w:numId w:val="1"/>
        </w:numPr>
        <w:rPr>
          <w:rFonts w:ascii="Calibri" w:hAnsi="Calibri" w:cs="Calibri"/>
          <w:sz w:val="24"/>
          <w:szCs w:val="24"/>
        </w:rPr>
      </w:pPr>
      <w:r w:rsidRPr="003B2372">
        <w:rPr>
          <w:rFonts w:ascii="Calibri" w:hAnsi="Calibri" w:cs="Calibri"/>
          <w:sz w:val="24"/>
          <w:szCs w:val="24"/>
        </w:rPr>
        <w:t>Prevent pollution to the environment and</w:t>
      </w:r>
    </w:p>
    <w:p w:rsidR="003B2372" w:rsidRPr="003B2372" w:rsidRDefault="003B2372" w:rsidP="003B2372">
      <w:pPr>
        <w:pStyle w:val="NoSpacing"/>
        <w:numPr>
          <w:ilvl w:val="0"/>
          <w:numId w:val="1"/>
        </w:numPr>
        <w:rPr>
          <w:rFonts w:ascii="Calibri" w:hAnsi="Calibri" w:cs="Calibri"/>
          <w:sz w:val="24"/>
          <w:szCs w:val="24"/>
        </w:rPr>
      </w:pPr>
      <w:r w:rsidRPr="003B2372">
        <w:rPr>
          <w:rFonts w:ascii="Calibri" w:hAnsi="Calibri" w:cs="Calibri"/>
          <w:sz w:val="24"/>
          <w:szCs w:val="24"/>
        </w:rPr>
        <w:t>Communicate our policy and objectives throughout the organisation and review them as part of our annual “Management Review” process.</w:t>
      </w:r>
    </w:p>
    <w:p w:rsidR="003B2372" w:rsidRPr="003B2372" w:rsidRDefault="003B2372" w:rsidP="003B2372">
      <w:pPr>
        <w:pStyle w:val="NoSpacing"/>
        <w:rPr>
          <w:rFonts w:ascii="Calibri" w:hAnsi="Calibri" w:cs="Calibri"/>
          <w:sz w:val="24"/>
          <w:szCs w:val="24"/>
        </w:rPr>
      </w:pPr>
    </w:p>
    <w:p w:rsidR="003B2372" w:rsidRPr="003B2372" w:rsidRDefault="003B2372" w:rsidP="003B2372">
      <w:pPr>
        <w:pStyle w:val="NoSpacing"/>
        <w:rPr>
          <w:rFonts w:ascii="Calibri" w:hAnsi="Calibri" w:cs="Calibri"/>
          <w:sz w:val="24"/>
          <w:szCs w:val="24"/>
        </w:rPr>
      </w:pPr>
      <w:r w:rsidRPr="003B2372">
        <w:rPr>
          <w:rFonts w:ascii="Calibri" w:hAnsi="Calibri" w:cs="Calibri"/>
          <w:sz w:val="24"/>
          <w:szCs w:val="24"/>
        </w:rPr>
        <w:t xml:space="preserve">The Company operates a management system in compliance with the “BS EN ISO 9001: 2008 International Standard” for quality management system requirements and maintains it through registration and annual review by a “UKAS” approved certification body. </w:t>
      </w:r>
    </w:p>
    <w:p w:rsidR="003B2372" w:rsidRPr="003B2372" w:rsidRDefault="003B2372" w:rsidP="003B2372">
      <w:pPr>
        <w:pStyle w:val="NoSpacing"/>
        <w:rPr>
          <w:rFonts w:ascii="Calibri" w:hAnsi="Calibri" w:cs="Calibri"/>
          <w:sz w:val="24"/>
          <w:szCs w:val="24"/>
        </w:rPr>
      </w:pPr>
    </w:p>
    <w:p w:rsidR="003B2372" w:rsidRPr="003B2372" w:rsidRDefault="003B2372" w:rsidP="003B2372">
      <w:pPr>
        <w:pStyle w:val="NoSpacing"/>
        <w:rPr>
          <w:rFonts w:ascii="Calibri" w:hAnsi="Calibri" w:cs="Calibri"/>
          <w:sz w:val="24"/>
          <w:szCs w:val="24"/>
        </w:rPr>
      </w:pPr>
      <w:r w:rsidRPr="003B2372">
        <w:rPr>
          <w:rFonts w:ascii="Calibri" w:hAnsi="Calibri" w:cs="Calibri"/>
          <w:sz w:val="24"/>
          <w:szCs w:val="24"/>
        </w:rPr>
        <w:t>The Directors confirm their commitment and support, along with that of those working for or on behalf of the Company, to the above Policy Statement and the effective application of the Quality Management System.</w:t>
      </w:r>
    </w:p>
    <w:p w:rsidR="003B2372" w:rsidRPr="003B2372" w:rsidRDefault="003B2372" w:rsidP="003B2372">
      <w:pPr>
        <w:pStyle w:val="NoSpacing"/>
        <w:rPr>
          <w:rFonts w:ascii="Calibri" w:hAnsi="Calibri" w:cs="Calibri"/>
          <w:sz w:val="24"/>
          <w:szCs w:val="24"/>
        </w:rPr>
      </w:pPr>
    </w:p>
    <w:p w:rsidR="003B2372" w:rsidRPr="003B2372" w:rsidRDefault="003B2372" w:rsidP="003B2372">
      <w:pPr>
        <w:pStyle w:val="NoSpacing"/>
        <w:rPr>
          <w:rFonts w:ascii="Calibri" w:hAnsi="Calibri" w:cs="Calibri"/>
          <w:sz w:val="24"/>
          <w:szCs w:val="24"/>
          <w:u w:val="single"/>
        </w:rPr>
      </w:pPr>
    </w:p>
    <w:p w:rsidR="003B2372" w:rsidRPr="003B2372" w:rsidRDefault="003B2372" w:rsidP="003B2372">
      <w:pPr>
        <w:pStyle w:val="NoSpacing"/>
        <w:rPr>
          <w:rFonts w:ascii="Calibri" w:hAnsi="Calibri" w:cs="Calibri"/>
          <w:sz w:val="24"/>
          <w:szCs w:val="24"/>
          <w:u w:val="single"/>
        </w:rPr>
      </w:pPr>
      <w:r w:rsidRPr="003B2372">
        <w:rPr>
          <w:rFonts w:ascii="Calibri" w:hAnsi="Calibri" w:cs="Calibri"/>
          <w:sz w:val="24"/>
          <w:szCs w:val="24"/>
          <w:u w:val="single"/>
        </w:rPr>
        <w:t>Mike McKenna</w:t>
      </w:r>
      <w:bookmarkStart w:id="0" w:name="_GoBack"/>
      <w:bookmarkEnd w:id="0"/>
    </w:p>
    <w:p w:rsidR="003B2372" w:rsidRPr="005A4A6F" w:rsidRDefault="003B2372" w:rsidP="003B2372">
      <w:pPr>
        <w:pStyle w:val="NoSpacing"/>
        <w:rPr>
          <w:rFonts w:ascii="Calibri" w:hAnsi="Calibri" w:cs="Calibri"/>
          <w:b/>
          <w:sz w:val="20"/>
          <w:szCs w:val="20"/>
        </w:rPr>
      </w:pPr>
      <w:r w:rsidRPr="005A4A6F">
        <w:rPr>
          <w:rFonts w:ascii="Calibri" w:hAnsi="Calibri" w:cs="Calibri"/>
          <w:b/>
          <w:sz w:val="20"/>
          <w:szCs w:val="20"/>
        </w:rPr>
        <w:t>Director</w:t>
      </w:r>
    </w:p>
    <w:p w:rsidR="003B2372" w:rsidRPr="005A4A6F" w:rsidRDefault="003B2372" w:rsidP="003B2372">
      <w:pPr>
        <w:pStyle w:val="NoSpacing"/>
        <w:rPr>
          <w:rFonts w:ascii="Calibri" w:hAnsi="Calibri" w:cs="Calibri"/>
          <w:b/>
          <w:sz w:val="20"/>
          <w:szCs w:val="20"/>
        </w:rPr>
      </w:pPr>
    </w:p>
    <w:p w:rsidR="003B2372" w:rsidRPr="003B2372" w:rsidRDefault="003B2372" w:rsidP="003B2372">
      <w:pPr>
        <w:pStyle w:val="NoSpacing"/>
        <w:rPr>
          <w:rFonts w:ascii="Calibri" w:hAnsi="Calibri" w:cs="Calibri"/>
          <w:sz w:val="24"/>
          <w:szCs w:val="24"/>
        </w:rPr>
      </w:pPr>
      <w:r w:rsidRPr="005A4A6F">
        <w:rPr>
          <w:rFonts w:ascii="Calibri" w:hAnsi="Calibri" w:cs="Calibri"/>
          <w:b/>
          <w:sz w:val="20"/>
          <w:szCs w:val="20"/>
        </w:rPr>
        <w:t>Reviewed on 14</w:t>
      </w:r>
      <w:r w:rsidRPr="005A4A6F">
        <w:rPr>
          <w:rFonts w:ascii="Calibri" w:hAnsi="Calibri" w:cs="Calibri"/>
          <w:b/>
          <w:sz w:val="20"/>
          <w:szCs w:val="20"/>
          <w:vertAlign w:val="superscript"/>
        </w:rPr>
        <w:t>th</w:t>
      </w:r>
      <w:r w:rsidRPr="005A4A6F">
        <w:rPr>
          <w:rFonts w:ascii="Calibri" w:hAnsi="Calibri" w:cs="Calibri"/>
          <w:b/>
          <w:sz w:val="20"/>
          <w:szCs w:val="20"/>
        </w:rPr>
        <w:t xml:space="preserve"> of November 2017.</w:t>
      </w:r>
      <w:r w:rsidRPr="003B2372">
        <w:rPr>
          <w:rFonts w:ascii="Calibri" w:hAnsi="Calibri" w:cs="Calibri"/>
          <w:sz w:val="24"/>
          <w:szCs w:val="24"/>
        </w:rPr>
        <w:t xml:space="preserve">          </w:t>
      </w:r>
    </w:p>
    <w:p w:rsidR="003B2372" w:rsidRPr="003B2372" w:rsidRDefault="003B2372" w:rsidP="003B2372">
      <w:pPr>
        <w:rPr>
          <w:rFonts w:ascii="Calibri" w:hAnsi="Calibri" w:cs="Calibri"/>
          <w:sz w:val="24"/>
          <w:szCs w:val="24"/>
        </w:rPr>
      </w:pPr>
    </w:p>
    <w:p w:rsidR="003B2372" w:rsidRPr="003B2372" w:rsidRDefault="003B2372" w:rsidP="003B2372">
      <w:pPr>
        <w:pStyle w:val="BodyText"/>
        <w:ind w:left="720"/>
        <w:jc w:val="both"/>
        <w:rPr>
          <w:rFonts w:ascii="Calibri" w:hAnsi="Calibri" w:cs="Calibri"/>
          <w:szCs w:val="24"/>
        </w:rPr>
      </w:pPr>
    </w:p>
    <w:p w:rsidR="005158F4" w:rsidRPr="003B2372" w:rsidRDefault="005158F4">
      <w:pPr>
        <w:rPr>
          <w:rFonts w:ascii="Calibri" w:hAnsi="Calibri" w:cs="Calibri"/>
          <w:sz w:val="24"/>
          <w:szCs w:val="24"/>
        </w:rPr>
      </w:pPr>
    </w:p>
    <w:sectPr w:rsidR="005158F4" w:rsidRPr="003B237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379" w:rsidRDefault="00D10379" w:rsidP="003B2372">
      <w:pPr>
        <w:spacing w:after="0" w:line="240" w:lineRule="auto"/>
      </w:pPr>
      <w:r>
        <w:separator/>
      </w:r>
    </w:p>
  </w:endnote>
  <w:endnote w:type="continuationSeparator" w:id="0">
    <w:p w:rsidR="00D10379" w:rsidRDefault="00D10379" w:rsidP="003B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379" w:rsidRDefault="00D10379" w:rsidP="003B2372">
      <w:pPr>
        <w:spacing w:after="0" w:line="240" w:lineRule="auto"/>
      </w:pPr>
      <w:r>
        <w:separator/>
      </w:r>
    </w:p>
  </w:footnote>
  <w:footnote w:type="continuationSeparator" w:id="0">
    <w:p w:rsidR="00D10379" w:rsidRDefault="00D10379" w:rsidP="003B2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72" w:rsidRDefault="003B2372">
    <w:pPr>
      <w:pStyle w:val="Header"/>
    </w:pPr>
    <w:r>
      <w:rPr>
        <w:noProof/>
        <w:lang w:eastAsia="en-GB"/>
      </w:rPr>
      <w:drawing>
        <wp:inline distT="0" distB="0" distL="0" distR="0">
          <wp:extent cx="228600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93420"/>
                  </a:xfrm>
                  <a:prstGeom prst="rect">
                    <a:avLst/>
                  </a:prstGeom>
                  <a:noFill/>
                </pic:spPr>
              </pic:pic>
            </a:graphicData>
          </a:graphic>
        </wp:inline>
      </w:drawing>
    </w:r>
  </w:p>
  <w:p w:rsidR="003B2372" w:rsidRDefault="003B2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346B"/>
    <w:multiLevelType w:val="hybridMultilevel"/>
    <w:tmpl w:val="43FEF0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72"/>
    <w:rsid w:val="003B2372"/>
    <w:rsid w:val="005158F4"/>
    <w:rsid w:val="005A4A6F"/>
    <w:rsid w:val="006942C9"/>
    <w:rsid w:val="00D10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CFDD02-B848-435B-A389-2A0936D5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3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B237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3B2372"/>
    <w:rPr>
      <w:rFonts w:ascii="Arial" w:eastAsia="Times New Roman" w:hAnsi="Arial" w:cs="Times New Roman"/>
      <w:sz w:val="24"/>
      <w:szCs w:val="20"/>
    </w:rPr>
  </w:style>
  <w:style w:type="character" w:customStyle="1" w:styleId="NoSpacingChar">
    <w:name w:val="No Spacing Char"/>
    <w:basedOn w:val="DefaultParagraphFont"/>
    <w:link w:val="NoSpacing"/>
    <w:uiPriority w:val="1"/>
    <w:locked/>
    <w:rsid w:val="003B2372"/>
    <w:rPr>
      <w:rFonts w:ascii="Times New Roman" w:eastAsiaTheme="minorEastAsia" w:hAnsi="Times New Roman" w:cs="Times New Roman"/>
      <w:lang w:val="en-US"/>
    </w:rPr>
  </w:style>
  <w:style w:type="paragraph" w:styleId="NoSpacing">
    <w:name w:val="No Spacing"/>
    <w:link w:val="NoSpacingChar"/>
    <w:uiPriority w:val="1"/>
    <w:qFormat/>
    <w:rsid w:val="003B2372"/>
    <w:pPr>
      <w:spacing w:after="0" w:line="240" w:lineRule="auto"/>
    </w:pPr>
    <w:rPr>
      <w:rFonts w:ascii="Times New Roman" w:eastAsiaTheme="minorEastAsia" w:hAnsi="Times New Roman" w:cs="Times New Roman"/>
      <w:lang w:val="en-US"/>
    </w:rPr>
  </w:style>
  <w:style w:type="paragraph" w:styleId="Header">
    <w:name w:val="header"/>
    <w:basedOn w:val="Normal"/>
    <w:link w:val="HeaderChar"/>
    <w:uiPriority w:val="99"/>
    <w:unhideWhenUsed/>
    <w:rsid w:val="003B2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372"/>
  </w:style>
  <w:style w:type="paragraph" w:styleId="Footer">
    <w:name w:val="footer"/>
    <w:basedOn w:val="Normal"/>
    <w:link w:val="FooterChar"/>
    <w:uiPriority w:val="99"/>
    <w:unhideWhenUsed/>
    <w:rsid w:val="003B2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roneill</dc:creator>
  <cp:keywords/>
  <dc:description/>
  <cp:lastModifiedBy>roneill</cp:lastModifiedBy>
  <cp:revision>3</cp:revision>
  <dcterms:created xsi:type="dcterms:W3CDTF">2017-12-15T11:28:00Z</dcterms:created>
  <dcterms:modified xsi:type="dcterms:W3CDTF">2017-12-15T11:39:00Z</dcterms:modified>
</cp:coreProperties>
</file>